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9E" w:rsidRPr="00CB2C49" w:rsidRDefault="0063039E" w:rsidP="0063039E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3039E" w:rsidRPr="00CB2C49" w:rsidRDefault="0063039E" w:rsidP="0063039E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3039E" w:rsidRPr="0018734C" w:rsidTr="00E9690D">
        <w:tc>
          <w:tcPr>
            <w:tcW w:w="3261" w:type="dxa"/>
            <w:shd w:val="clear" w:color="auto" w:fill="E7E6E6" w:themeFill="background2"/>
          </w:tcPr>
          <w:p w:rsidR="0063039E" w:rsidRPr="0018734C" w:rsidRDefault="0063039E" w:rsidP="00E9690D">
            <w:pPr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3039E" w:rsidRPr="0018734C" w:rsidRDefault="0063039E" w:rsidP="00E9690D">
            <w:pPr>
              <w:rPr>
                <w:sz w:val="24"/>
                <w:szCs w:val="24"/>
              </w:rPr>
            </w:pPr>
            <w:r w:rsidRPr="0018734C">
              <w:rPr>
                <w:b/>
                <w:sz w:val="24"/>
                <w:szCs w:val="24"/>
              </w:rPr>
              <w:t>Конституционное право</w:t>
            </w:r>
          </w:p>
        </w:tc>
      </w:tr>
      <w:tr w:rsidR="0063039E" w:rsidRPr="0018734C" w:rsidTr="00E9690D">
        <w:tc>
          <w:tcPr>
            <w:tcW w:w="3261" w:type="dxa"/>
            <w:shd w:val="clear" w:color="auto" w:fill="E7E6E6" w:themeFill="background2"/>
          </w:tcPr>
          <w:p w:rsidR="0063039E" w:rsidRPr="0018734C" w:rsidRDefault="0063039E" w:rsidP="00E9690D">
            <w:pPr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3039E" w:rsidRPr="0018734C" w:rsidRDefault="0063039E" w:rsidP="00E9690D">
            <w:pPr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</w:tcPr>
          <w:p w:rsidR="0063039E" w:rsidRPr="0018734C" w:rsidRDefault="0063039E" w:rsidP="00E9690D">
            <w:pPr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3039E" w:rsidRPr="0018734C" w:rsidTr="00E9690D">
        <w:tc>
          <w:tcPr>
            <w:tcW w:w="3261" w:type="dxa"/>
            <w:shd w:val="clear" w:color="auto" w:fill="E7E6E6" w:themeFill="background2"/>
          </w:tcPr>
          <w:p w:rsidR="0063039E" w:rsidRPr="0018734C" w:rsidRDefault="0063039E" w:rsidP="00E9690D">
            <w:pPr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3039E" w:rsidRPr="0018734C" w:rsidRDefault="0063039E" w:rsidP="00E9690D">
            <w:pPr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Все профили</w:t>
            </w:r>
          </w:p>
        </w:tc>
      </w:tr>
      <w:tr w:rsidR="0063039E" w:rsidRPr="0018734C" w:rsidTr="00E9690D">
        <w:tc>
          <w:tcPr>
            <w:tcW w:w="3261" w:type="dxa"/>
            <w:shd w:val="clear" w:color="auto" w:fill="E7E6E6" w:themeFill="background2"/>
          </w:tcPr>
          <w:p w:rsidR="0063039E" w:rsidRPr="0018734C" w:rsidRDefault="0063039E" w:rsidP="00E9690D">
            <w:pPr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3039E" w:rsidRPr="0018734C" w:rsidRDefault="0063039E" w:rsidP="00E9690D">
            <w:pPr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 xml:space="preserve">7 </w:t>
            </w:r>
            <w:proofErr w:type="spellStart"/>
            <w:r w:rsidRPr="0018734C">
              <w:rPr>
                <w:sz w:val="24"/>
                <w:szCs w:val="24"/>
              </w:rPr>
              <w:t>з.е</w:t>
            </w:r>
            <w:proofErr w:type="spellEnd"/>
            <w:r w:rsidRPr="0018734C">
              <w:rPr>
                <w:sz w:val="24"/>
                <w:szCs w:val="24"/>
              </w:rPr>
              <w:t>.</w:t>
            </w:r>
          </w:p>
        </w:tc>
      </w:tr>
      <w:tr w:rsidR="0063039E" w:rsidRPr="0018734C" w:rsidTr="00E9690D">
        <w:tc>
          <w:tcPr>
            <w:tcW w:w="3261" w:type="dxa"/>
            <w:shd w:val="clear" w:color="auto" w:fill="E7E6E6" w:themeFill="background2"/>
          </w:tcPr>
          <w:p w:rsidR="0063039E" w:rsidRPr="0018734C" w:rsidRDefault="0063039E" w:rsidP="00E9690D">
            <w:pPr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3039E" w:rsidRPr="0018734C" w:rsidRDefault="00030F3F" w:rsidP="00E9690D">
            <w:pPr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Зачет, э</w:t>
            </w:r>
            <w:r w:rsidR="0063039E" w:rsidRPr="0018734C">
              <w:rPr>
                <w:sz w:val="24"/>
                <w:szCs w:val="24"/>
              </w:rPr>
              <w:t xml:space="preserve">кзамен </w:t>
            </w:r>
          </w:p>
          <w:p w:rsidR="0063039E" w:rsidRPr="0018734C" w:rsidRDefault="0063039E" w:rsidP="00E9690D">
            <w:pPr>
              <w:rPr>
                <w:sz w:val="24"/>
                <w:szCs w:val="24"/>
              </w:rPr>
            </w:pPr>
          </w:p>
        </w:tc>
      </w:tr>
      <w:tr w:rsidR="0063039E" w:rsidRPr="0018734C" w:rsidTr="00E9690D">
        <w:tc>
          <w:tcPr>
            <w:tcW w:w="3261" w:type="dxa"/>
            <w:shd w:val="clear" w:color="auto" w:fill="E7E6E6" w:themeFill="background2"/>
          </w:tcPr>
          <w:p w:rsidR="0063039E" w:rsidRPr="0018734C" w:rsidRDefault="0063039E" w:rsidP="00E9690D">
            <w:pPr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3039E" w:rsidRPr="0018734C" w:rsidRDefault="00C874E4" w:rsidP="00E9690D">
            <w:pPr>
              <w:rPr>
                <w:i/>
                <w:sz w:val="24"/>
                <w:szCs w:val="24"/>
              </w:rPr>
            </w:pPr>
            <w:r w:rsidRPr="0018734C">
              <w:rPr>
                <w:i/>
                <w:sz w:val="24"/>
                <w:szCs w:val="24"/>
              </w:rPr>
              <w:t>П</w:t>
            </w:r>
            <w:r w:rsidR="0063039E" w:rsidRPr="0018734C">
              <w:rPr>
                <w:i/>
                <w:sz w:val="24"/>
                <w:szCs w:val="24"/>
              </w:rPr>
              <w:t>убличного права</w:t>
            </w:r>
          </w:p>
        </w:tc>
      </w:tr>
      <w:tr w:rsidR="0063039E" w:rsidRPr="0018734C" w:rsidTr="00E9690D">
        <w:tc>
          <w:tcPr>
            <w:tcW w:w="10490" w:type="dxa"/>
            <w:gridSpan w:val="3"/>
            <w:shd w:val="clear" w:color="auto" w:fill="E7E6E6" w:themeFill="background2"/>
          </w:tcPr>
          <w:p w:rsidR="0063039E" w:rsidRPr="0018734C" w:rsidRDefault="00C874E4" w:rsidP="00E9690D">
            <w:pPr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>Кратк</w:t>
            </w:r>
            <w:r w:rsidR="0063039E" w:rsidRPr="0018734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1. Конституционное право России – ведущая отрасль российского права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2. Конституционное развитие и Конституция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3. Основы конституционного строя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4. Основы правового статуса человека и гражданина в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5. Гражданство в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6. Правовое положение иностранных граждан в Российской Федерации, лиц без гражданства и иных лиц с особенностями правового статуса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7. Негосударственные объединения в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8. Формы демократии в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9. Федеративное устройство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10. Президент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11. Федеральное Собрание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12. Законодательный процесс в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13. Федеральные органы исполнительной власти в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14. Конституционные основы судебной власти в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15. Органы государственной власти в субъектах Российской Федерации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16. Государственные органы с особым статусом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Тема 17. Конституционные основы местного самоуправления</w:t>
            </w:r>
          </w:p>
        </w:tc>
      </w:tr>
      <w:tr w:rsidR="0063039E" w:rsidRPr="0018734C" w:rsidTr="00E9690D">
        <w:tc>
          <w:tcPr>
            <w:tcW w:w="10490" w:type="dxa"/>
            <w:gridSpan w:val="3"/>
            <w:shd w:val="clear" w:color="auto" w:fill="E7E6E6" w:themeFill="background2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BC5DC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734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3039E" w:rsidRPr="0018734C" w:rsidRDefault="0063039E" w:rsidP="00BC5DC8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18734C">
              <w:t>Конституция Российской Федерации с комментариями Конституционного Суда Российской Федерации [Электронный ресурс</w:t>
            </w:r>
            <w:proofErr w:type="gramStart"/>
            <w:r w:rsidRPr="0018734C">
              <w:t>] :</w:t>
            </w:r>
            <w:proofErr w:type="gramEnd"/>
            <w:r w:rsidRPr="0018734C">
              <w:t xml:space="preserve"> законы и законодательные акты. - 10-е изд., </w:t>
            </w:r>
            <w:proofErr w:type="spellStart"/>
            <w:r w:rsidRPr="0018734C">
              <w:t>перераб</w:t>
            </w:r>
            <w:proofErr w:type="spellEnd"/>
            <w:r w:rsidRPr="0018734C">
              <w:t xml:space="preserve">. и доп. - </w:t>
            </w:r>
            <w:proofErr w:type="gramStart"/>
            <w:r w:rsidRPr="0018734C">
              <w:t>Москва :</w:t>
            </w:r>
            <w:proofErr w:type="gramEnd"/>
            <w:r w:rsidRPr="0018734C">
              <w:t xml:space="preserve"> ИНФРА-М, 2019. - 206 с. </w:t>
            </w:r>
            <w:hyperlink r:id="rId5" w:history="1">
              <w:r w:rsidRPr="0018734C">
                <w:rPr>
                  <w:rStyle w:val="a5"/>
                </w:rPr>
                <w:t>http://znanium.com/go.php?id=988230</w:t>
              </w:r>
            </w:hyperlink>
            <w:r w:rsidRPr="0018734C">
              <w:t xml:space="preserve"> </w:t>
            </w:r>
          </w:p>
          <w:p w:rsidR="0063039E" w:rsidRPr="0018734C" w:rsidRDefault="0063039E" w:rsidP="00BC5DC8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18734C">
              <w:t>Баглай</w:t>
            </w:r>
            <w:proofErr w:type="spellEnd"/>
            <w:r w:rsidRPr="0018734C">
              <w:t>, М. В. Конституционное право Российской Федерации [Электронный ресурс</w:t>
            </w:r>
            <w:proofErr w:type="gramStart"/>
            <w:r w:rsidRPr="0018734C">
              <w:t>] :</w:t>
            </w:r>
            <w:proofErr w:type="gramEnd"/>
            <w:r w:rsidRPr="0018734C">
              <w:t xml:space="preserve"> Учебник / М. В. </w:t>
            </w:r>
            <w:proofErr w:type="spellStart"/>
            <w:r w:rsidRPr="0018734C">
              <w:t>Баглай</w:t>
            </w:r>
            <w:proofErr w:type="spellEnd"/>
            <w:r w:rsidRPr="0018734C">
              <w:t xml:space="preserve">. - 13-е изд., изм. и доп. - </w:t>
            </w:r>
            <w:proofErr w:type="gramStart"/>
            <w:r w:rsidRPr="0018734C">
              <w:t>Москва :</w:t>
            </w:r>
            <w:proofErr w:type="gramEnd"/>
            <w:r w:rsidRPr="0018734C">
              <w:t xml:space="preserve"> Норма: ИНФРА-М, 2018. - 768 с. </w:t>
            </w:r>
            <w:hyperlink r:id="rId6" w:history="1">
              <w:r w:rsidRPr="0018734C">
                <w:rPr>
                  <w:rStyle w:val="a5"/>
                </w:rPr>
                <w:t>http://znanium.com/go.php?id=918093</w:t>
              </w:r>
            </w:hyperlink>
            <w:r w:rsidRPr="0018734C">
              <w:t xml:space="preserve"> </w:t>
            </w:r>
          </w:p>
          <w:p w:rsidR="0063039E" w:rsidRPr="0018734C" w:rsidRDefault="0063039E" w:rsidP="00BC5DC8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18734C">
              <w:t>Астафичев</w:t>
            </w:r>
            <w:proofErr w:type="spellEnd"/>
            <w:r w:rsidRPr="0018734C">
              <w:t>, П. А. Конституционное право России [Электронный ресурс</w:t>
            </w:r>
            <w:proofErr w:type="gramStart"/>
            <w:r w:rsidRPr="0018734C">
              <w:t>] :</w:t>
            </w:r>
            <w:proofErr w:type="gramEnd"/>
            <w:r w:rsidRPr="0018734C">
              <w:t xml:space="preserve"> учебник / П. А. </w:t>
            </w:r>
            <w:proofErr w:type="spellStart"/>
            <w:r w:rsidRPr="0018734C">
              <w:t>Астафичев</w:t>
            </w:r>
            <w:proofErr w:type="spellEnd"/>
            <w:r w:rsidRPr="0018734C">
              <w:t xml:space="preserve">. - </w:t>
            </w:r>
            <w:proofErr w:type="gramStart"/>
            <w:r w:rsidRPr="0018734C">
              <w:t>Москва :</w:t>
            </w:r>
            <w:proofErr w:type="gramEnd"/>
            <w:r w:rsidRPr="0018734C">
              <w:t xml:space="preserve"> РИОР: ИНФРА-М, 2016. - 390 с. </w:t>
            </w:r>
            <w:hyperlink r:id="rId7" w:history="1">
              <w:r w:rsidRPr="0018734C">
                <w:rPr>
                  <w:rStyle w:val="a5"/>
                </w:rPr>
                <w:t>http://znanium.com/go.php?id=502648</w:t>
              </w:r>
            </w:hyperlink>
            <w:r w:rsidRPr="0018734C">
              <w:t xml:space="preserve"> </w:t>
            </w:r>
          </w:p>
          <w:p w:rsidR="0063039E" w:rsidRPr="0018734C" w:rsidRDefault="0063039E" w:rsidP="00BC5DC8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18734C">
              <w:t>Черепанов, В. А. Конституционное право России [Электронный ресурс</w:t>
            </w:r>
            <w:proofErr w:type="gramStart"/>
            <w:r w:rsidRPr="0018734C">
              <w:t>] :</w:t>
            </w:r>
            <w:proofErr w:type="gramEnd"/>
            <w:r w:rsidRPr="0018734C">
              <w:t xml:space="preserve"> учебник по дисциплине «Конституционное право России» для студентов образовательных организаций, обучающихся по направлению подготовки «Государственное и муниципальное управление», квалификация (степень) «бакалавр» / В. А. Черепанов. - </w:t>
            </w:r>
            <w:proofErr w:type="gramStart"/>
            <w:r w:rsidRPr="0018734C">
              <w:t>Москва :</w:t>
            </w:r>
            <w:proofErr w:type="gramEnd"/>
            <w:r w:rsidRPr="0018734C">
              <w:t xml:space="preserve"> Норма: ИНФРА-М, 2016. - 368 с. </w:t>
            </w:r>
            <w:hyperlink r:id="rId8" w:history="1">
              <w:r w:rsidRPr="0018734C">
                <w:rPr>
                  <w:rStyle w:val="a5"/>
                </w:rPr>
                <w:t>http://znanium.com/go.php?id=526432</w:t>
              </w:r>
            </w:hyperlink>
            <w:r w:rsidRPr="0018734C">
              <w:t xml:space="preserve"> </w:t>
            </w:r>
          </w:p>
          <w:p w:rsidR="0063039E" w:rsidRPr="0018734C" w:rsidRDefault="0063039E" w:rsidP="00BC5DC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734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3039E" w:rsidRPr="0018734C" w:rsidRDefault="0063039E" w:rsidP="00BC5DC8">
            <w:pPr>
              <w:pStyle w:val="a4"/>
              <w:numPr>
                <w:ilvl w:val="0"/>
                <w:numId w:val="2"/>
              </w:numPr>
              <w:ind w:left="0" w:firstLine="0"/>
            </w:pPr>
            <w:proofErr w:type="spellStart"/>
            <w:r w:rsidRPr="0018734C">
              <w:t>Зорькин</w:t>
            </w:r>
            <w:proofErr w:type="spellEnd"/>
            <w:r w:rsidRPr="0018734C">
              <w:t>, В. Д. Конституционно-правовое развитие России [Электронный ресурс</w:t>
            </w:r>
            <w:proofErr w:type="gramStart"/>
            <w:r w:rsidRPr="0018734C">
              <w:t>] :</w:t>
            </w:r>
            <w:proofErr w:type="gramEnd"/>
            <w:r w:rsidRPr="0018734C">
              <w:t xml:space="preserve"> монография / В. Д. </w:t>
            </w:r>
            <w:proofErr w:type="spellStart"/>
            <w:r w:rsidRPr="0018734C">
              <w:t>Зорькин</w:t>
            </w:r>
            <w:proofErr w:type="spellEnd"/>
            <w:r w:rsidRPr="0018734C">
              <w:t xml:space="preserve">. - 2-е изд., </w:t>
            </w:r>
            <w:proofErr w:type="spellStart"/>
            <w:r w:rsidRPr="0018734C">
              <w:t>испр</w:t>
            </w:r>
            <w:proofErr w:type="spellEnd"/>
            <w:r w:rsidRPr="0018734C">
              <w:t xml:space="preserve">. и доп. - </w:t>
            </w:r>
            <w:proofErr w:type="gramStart"/>
            <w:r w:rsidRPr="0018734C">
              <w:t>Москва :</w:t>
            </w:r>
            <w:proofErr w:type="gramEnd"/>
            <w:r w:rsidRPr="0018734C">
              <w:t xml:space="preserve"> Норма, 2019. - 448 с. </w:t>
            </w:r>
            <w:hyperlink r:id="rId9" w:history="1">
              <w:r w:rsidRPr="0018734C">
                <w:rPr>
                  <w:rStyle w:val="a5"/>
                </w:rPr>
                <w:t>http://znanium.com/go.php?id=1001942</w:t>
              </w:r>
            </w:hyperlink>
            <w:r w:rsidRPr="0018734C">
              <w:t xml:space="preserve"> </w:t>
            </w:r>
          </w:p>
          <w:p w:rsidR="0063039E" w:rsidRPr="0018734C" w:rsidRDefault="0063039E" w:rsidP="00BC5DC8">
            <w:pPr>
              <w:pStyle w:val="a4"/>
              <w:numPr>
                <w:ilvl w:val="0"/>
                <w:numId w:val="2"/>
              </w:numPr>
              <w:ind w:left="0" w:firstLine="0"/>
            </w:pPr>
            <w:proofErr w:type="spellStart"/>
            <w:r w:rsidRPr="0018734C">
              <w:t>Хабриева</w:t>
            </w:r>
            <w:proofErr w:type="spellEnd"/>
            <w:r w:rsidRPr="0018734C">
              <w:t>, Т. Я. Конституционная реформа в современном мире [Текст</w:t>
            </w:r>
            <w:proofErr w:type="gramStart"/>
            <w:r w:rsidRPr="0018734C">
              <w:t>] :</w:t>
            </w:r>
            <w:proofErr w:type="gramEnd"/>
            <w:r w:rsidRPr="0018734C">
              <w:t xml:space="preserve"> Монография. - 1. - </w:t>
            </w:r>
            <w:proofErr w:type="gramStart"/>
            <w:r w:rsidRPr="0018734C">
              <w:t>Москва :</w:t>
            </w:r>
            <w:proofErr w:type="gramEnd"/>
            <w:r w:rsidRPr="0018734C">
              <w:t xml:space="preserve"> ООО "Научно-издательский центр ИНФРА-М", 2019. - 308 с. </w:t>
            </w:r>
            <w:hyperlink r:id="rId10" w:history="1">
              <w:r w:rsidRPr="0018734C">
                <w:rPr>
                  <w:rStyle w:val="a5"/>
                </w:rPr>
                <w:t>http://znanium.com/go.php?id=1019076</w:t>
              </w:r>
            </w:hyperlink>
            <w:r w:rsidRPr="0018734C">
              <w:t xml:space="preserve"> </w:t>
            </w:r>
          </w:p>
          <w:p w:rsidR="0063039E" w:rsidRPr="0018734C" w:rsidRDefault="0063039E" w:rsidP="00BC5DC8">
            <w:pPr>
              <w:pStyle w:val="a4"/>
              <w:numPr>
                <w:ilvl w:val="0"/>
                <w:numId w:val="2"/>
              </w:numPr>
              <w:ind w:left="0" w:firstLine="0"/>
            </w:pPr>
            <w:r w:rsidRPr="0018734C">
              <w:t>Конституционно-правовая политика современной России [Электронный ресурс</w:t>
            </w:r>
            <w:proofErr w:type="gramStart"/>
            <w:r w:rsidRPr="0018734C">
              <w:t>] :</w:t>
            </w:r>
            <w:proofErr w:type="gramEnd"/>
            <w:r w:rsidRPr="0018734C">
              <w:t xml:space="preserve"> монография / П. П. Баранов [и др.] ; под ред. П. П. Баранова, А. И. </w:t>
            </w:r>
            <w:proofErr w:type="spellStart"/>
            <w:r w:rsidRPr="0018734C">
              <w:t>Овчинникова</w:t>
            </w:r>
            <w:proofErr w:type="spellEnd"/>
            <w:r w:rsidRPr="0018734C">
              <w:t xml:space="preserve">. - </w:t>
            </w:r>
            <w:proofErr w:type="gramStart"/>
            <w:r w:rsidRPr="0018734C">
              <w:t>Москва :</w:t>
            </w:r>
            <w:proofErr w:type="gramEnd"/>
            <w:r w:rsidRPr="0018734C">
              <w:t xml:space="preserve"> РИОР: ИНФРА-М, 2018. - 248 с. </w:t>
            </w:r>
            <w:hyperlink r:id="rId11" w:history="1">
              <w:r w:rsidRPr="0018734C">
                <w:rPr>
                  <w:rStyle w:val="a5"/>
                </w:rPr>
                <w:t>http://znanium.com/go.php?id=947686</w:t>
              </w:r>
            </w:hyperlink>
            <w:r w:rsidRPr="0018734C">
              <w:t xml:space="preserve"> </w:t>
            </w:r>
          </w:p>
          <w:p w:rsidR="0063039E" w:rsidRPr="0018734C" w:rsidRDefault="0063039E" w:rsidP="00BC5DC8">
            <w:pPr>
              <w:pStyle w:val="a4"/>
              <w:numPr>
                <w:ilvl w:val="0"/>
                <w:numId w:val="2"/>
              </w:numPr>
              <w:ind w:left="0" w:firstLine="0"/>
            </w:pPr>
            <w:r w:rsidRPr="0018734C">
              <w:lastRenderedPageBreak/>
              <w:t>Современный российский конституционализм: проблемы становления и перспективы развития [Электронный ресурс</w:t>
            </w:r>
            <w:proofErr w:type="gramStart"/>
            <w:r w:rsidRPr="0018734C">
              <w:t>] :</w:t>
            </w:r>
            <w:proofErr w:type="gramEnd"/>
            <w:r w:rsidRPr="0018734C">
              <w:t xml:space="preserve"> монография / [И. А. </w:t>
            </w:r>
            <w:proofErr w:type="spellStart"/>
            <w:r w:rsidRPr="0018734C">
              <w:t>Алебастрова</w:t>
            </w:r>
            <w:proofErr w:type="spellEnd"/>
            <w:r w:rsidRPr="0018734C">
              <w:t xml:space="preserve"> [и др.] ; отв. ред.: В. В. Комарова, Г. Д. </w:t>
            </w:r>
            <w:proofErr w:type="spellStart"/>
            <w:r w:rsidRPr="0018734C">
              <w:t>Садовникова</w:t>
            </w:r>
            <w:proofErr w:type="spellEnd"/>
            <w:r w:rsidRPr="0018734C">
              <w:t xml:space="preserve"> ; </w:t>
            </w:r>
            <w:proofErr w:type="spellStart"/>
            <w:r w:rsidRPr="0018734C">
              <w:t>Моск</w:t>
            </w:r>
            <w:proofErr w:type="spellEnd"/>
            <w:r w:rsidRPr="0018734C">
              <w:t xml:space="preserve">. гос. </w:t>
            </w:r>
            <w:proofErr w:type="spellStart"/>
            <w:r w:rsidRPr="0018734C">
              <w:t>юрид</w:t>
            </w:r>
            <w:proofErr w:type="spellEnd"/>
            <w:r w:rsidRPr="0018734C">
              <w:t xml:space="preserve">. ун-т им. О. Е. </w:t>
            </w:r>
            <w:proofErr w:type="spellStart"/>
            <w:r w:rsidRPr="0018734C">
              <w:t>Кутафина</w:t>
            </w:r>
            <w:proofErr w:type="spellEnd"/>
            <w:r w:rsidRPr="0018734C">
              <w:t xml:space="preserve">. - </w:t>
            </w:r>
            <w:proofErr w:type="gramStart"/>
            <w:r w:rsidRPr="0018734C">
              <w:t>Москва :</w:t>
            </w:r>
            <w:proofErr w:type="gramEnd"/>
            <w:r w:rsidRPr="0018734C">
              <w:t xml:space="preserve"> Норма: ИНФРА-М, 2018. - 448 с. </w:t>
            </w:r>
            <w:hyperlink r:id="rId12" w:history="1">
              <w:r w:rsidRPr="0018734C">
                <w:rPr>
                  <w:rStyle w:val="a5"/>
                </w:rPr>
                <w:t>http://znanium.com/go.php?id=949363</w:t>
              </w:r>
            </w:hyperlink>
            <w:r w:rsidRPr="0018734C">
              <w:t xml:space="preserve"> </w:t>
            </w:r>
          </w:p>
        </w:tc>
      </w:tr>
      <w:tr w:rsidR="0063039E" w:rsidRPr="0018734C" w:rsidTr="00E9690D">
        <w:tc>
          <w:tcPr>
            <w:tcW w:w="10490" w:type="dxa"/>
            <w:gridSpan w:val="3"/>
            <w:shd w:val="clear" w:color="auto" w:fill="E7E6E6" w:themeFill="background2"/>
          </w:tcPr>
          <w:p w:rsidR="0063039E" w:rsidRPr="0018734C" w:rsidRDefault="0063039E" w:rsidP="00E9690D">
            <w:pPr>
              <w:tabs>
                <w:tab w:val="right" w:leader="underscore" w:pos="8505"/>
              </w:tabs>
              <w:rPr>
                <w:b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rPr>
                <w:b/>
                <w:sz w:val="24"/>
                <w:szCs w:val="24"/>
              </w:rPr>
            </w:pPr>
            <w:r w:rsidRPr="0018734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3039E" w:rsidRPr="0018734C" w:rsidRDefault="0063039E" w:rsidP="00E9690D">
            <w:pPr>
              <w:jc w:val="both"/>
              <w:rPr>
                <w:sz w:val="24"/>
                <w:szCs w:val="24"/>
              </w:rPr>
            </w:pPr>
            <w:r w:rsidRPr="0018734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8734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8734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34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8734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34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8734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34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8734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8734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3039E" w:rsidRPr="0018734C" w:rsidRDefault="0063039E" w:rsidP="00E9690D">
            <w:pPr>
              <w:jc w:val="both"/>
              <w:rPr>
                <w:sz w:val="24"/>
                <w:szCs w:val="24"/>
              </w:rPr>
            </w:pPr>
            <w:r w:rsidRPr="0018734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8734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3039E" w:rsidRPr="0018734C" w:rsidRDefault="0063039E" w:rsidP="00E9690D">
            <w:pPr>
              <w:rPr>
                <w:b/>
                <w:sz w:val="24"/>
                <w:szCs w:val="24"/>
              </w:rPr>
            </w:pPr>
          </w:p>
          <w:p w:rsidR="0063039E" w:rsidRPr="0018734C" w:rsidRDefault="0063039E" w:rsidP="00E9690D">
            <w:pPr>
              <w:rPr>
                <w:b/>
                <w:sz w:val="24"/>
                <w:szCs w:val="24"/>
              </w:rPr>
            </w:pPr>
            <w:r w:rsidRPr="0018734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3039E" w:rsidRPr="0018734C" w:rsidRDefault="0063039E" w:rsidP="00E9690D">
            <w:pPr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Общего доступа</w:t>
            </w:r>
          </w:p>
          <w:p w:rsidR="0063039E" w:rsidRPr="0018734C" w:rsidRDefault="0063039E" w:rsidP="00E9690D">
            <w:pPr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- Справочная правовая система ГАРАНТ</w:t>
            </w:r>
          </w:p>
          <w:p w:rsidR="0063039E" w:rsidRPr="0018734C" w:rsidRDefault="0063039E" w:rsidP="00E9690D">
            <w:pPr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3039E" w:rsidRPr="0018734C" w:rsidTr="00E9690D">
        <w:tc>
          <w:tcPr>
            <w:tcW w:w="10490" w:type="dxa"/>
            <w:gridSpan w:val="3"/>
            <w:shd w:val="clear" w:color="auto" w:fill="E7E6E6" w:themeFill="background2"/>
          </w:tcPr>
          <w:p w:rsidR="0063039E" w:rsidRPr="0018734C" w:rsidRDefault="0063039E" w:rsidP="00E9690D">
            <w:pPr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3039E" w:rsidRPr="0018734C" w:rsidTr="00E9690D">
        <w:tc>
          <w:tcPr>
            <w:tcW w:w="10490" w:type="dxa"/>
            <w:gridSpan w:val="3"/>
            <w:shd w:val="clear" w:color="auto" w:fill="E7E6E6" w:themeFill="background2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734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3039E" w:rsidRPr="0018734C" w:rsidTr="00E9690D">
        <w:tc>
          <w:tcPr>
            <w:tcW w:w="10490" w:type="dxa"/>
            <w:gridSpan w:val="3"/>
          </w:tcPr>
          <w:p w:rsidR="0063039E" w:rsidRPr="0018734C" w:rsidRDefault="0063039E" w:rsidP="00E969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734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641C8" w:rsidRDefault="002641C8" w:rsidP="002641C8">
      <w:pPr>
        <w:ind w:left="-284"/>
        <w:rPr>
          <w:sz w:val="24"/>
          <w:szCs w:val="24"/>
        </w:rPr>
      </w:pPr>
      <w:r>
        <w:rPr>
          <w:sz w:val="24"/>
        </w:rPr>
        <w:t>Аннотацию подготовил</w:t>
      </w:r>
      <w:r w:rsidR="005211EA">
        <w:rPr>
          <w:sz w:val="24"/>
        </w:rPr>
        <w:t>а</w:t>
      </w:r>
      <w:bookmarkStart w:id="0" w:name="_GoBack"/>
      <w:bookmarkEnd w:id="0"/>
      <w:r>
        <w:rPr>
          <w:sz w:val="24"/>
        </w:rPr>
        <w:t xml:space="preserve">: </w:t>
      </w:r>
      <w:r>
        <w:rPr>
          <w:sz w:val="24"/>
          <w:szCs w:val="24"/>
        </w:rPr>
        <w:t>Морозова А.С.</w:t>
      </w:r>
    </w:p>
    <w:p w:rsidR="002641C8" w:rsidRDefault="002641C8" w:rsidP="002641C8">
      <w:pPr>
        <w:ind w:left="-284"/>
        <w:rPr>
          <w:sz w:val="24"/>
        </w:rPr>
      </w:pPr>
    </w:p>
    <w:p w:rsidR="002641C8" w:rsidRDefault="002641C8" w:rsidP="002641C8">
      <w:pPr>
        <w:ind w:left="-284"/>
        <w:rPr>
          <w:sz w:val="24"/>
        </w:rPr>
      </w:pPr>
    </w:p>
    <w:p w:rsidR="002641C8" w:rsidRDefault="002641C8" w:rsidP="002641C8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2641C8" w:rsidRDefault="002641C8" w:rsidP="002641C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641C8" w:rsidRDefault="002641C8" w:rsidP="002641C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2641C8" w:rsidRDefault="002641C8" w:rsidP="002641C8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51071B" w:rsidRDefault="002641C8" w:rsidP="002641C8">
      <w:pPr>
        <w:ind w:left="-284"/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51071B" w:rsidSect="00630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57E2"/>
    <w:multiLevelType w:val="hybridMultilevel"/>
    <w:tmpl w:val="A7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723EB"/>
    <w:multiLevelType w:val="hybridMultilevel"/>
    <w:tmpl w:val="56A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7C"/>
    <w:rsid w:val="00030F3F"/>
    <w:rsid w:val="0018734C"/>
    <w:rsid w:val="002641C8"/>
    <w:rsid w:val="00370F7C"/>
    <w:rsid w:val="0051071B"/>
    <w:rsid w:val="005211EA"/>
    <w:rsid w:val="0063039E"/>
    <w:rsid w:val="00BC5DC8"/>
    <w:rsid w:val="00C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F95F"/>
  <w15:chartTrackingRefBased/>
  <w15:docId w15:val="{DEEA02B9-97F4-4D70-91A4-933D6856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39E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6303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41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1C8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64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02648" TargetMode="External"/><Relationship Id="rId12" Type="http://schemas.openxmlformats.org/officeDocument/2006/relationships/hyperlink" Target="http://znanium.com/go.php?id=949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18093" TargetMode="External"/><Relationship Id="rId11" Type="http://schemas.openxmlformats.org/officeDocument/2006/relationships/hyperlink" Target="http://znanium.com/go.php?id=947686" TargetMode="External"/><Relationship Id="rId5" Type="http://schemas.openxmlformats.org/officeDocument/2006/relationships/hyperlink" Target="http://znanium.com/go.php?id=988230" TargetMode="External"/><Relationship Id="rId10" Type="http://schemas.openxmlformats.org/officeDocument/2006/relationships/hyperlink" Target="http://znanium.com/go.php?id=1019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19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9</cp:revision>
  <cp:lastPrinted>2019-07-08T11:15:00Z</cp:lastPrinted>
  <dcterms:created xsi:type="dcterms:W3CDTF">2019-05-21T06:00:00Z</dcterms:created>
  <dcterms:modified xsi:type="dcterms:W3CDTF">2019-07-08T11:16:00Z</dcterms:modified>
</cp:coreProperties>
</file>